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AA496" w14:textId="004C9C00" w:rsidR="009C3B55" w:rsidRPr="00D12724" w:rsidRDefault="009C3B55" w:rsidP="00A16AB5">
      <w:pPr>
        <w:jc w:val="center"/>
        <w:rPr>
          <w:rFonts w:cs="Times New Roman"/>
          <w:szCs w:val="24"/>
        </w:rPr>
      </w:pPr>
    </w:p>
    <w:p w14:paraId="16095D28" w14:textId="00478102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522CD16B" w14:textId="1C6AE1E7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62898CDB" w14:textId="00AAF11F" w:rsidR="00A16AB5" w:rsidRPr="00D12724" w:rsidRDefault="0034611F" w:rsidP="00A16AB5">
      <w:pPr>
        <w:jc w:val="center"/>
        <w:rPr>
          <w:rFonts w:cs="Times New Roman"/>
          <w:szCs w:val="24"/>
        </w:rPr>
      </w:pPr>
      <w:r w:rsidRPr="00D12724">
        <w:rPr>
          <w:rFonts w:cs="Times New Roman"/>
          <w:b/>
          <w:bCs/>
          <w:szCs w:val="24"/>
        </w:rPr>
        <w:t>The Maya and Pseudo-Archaeology</w:t>
      </w:r>
    </w:p>
    <w:p w14:paraId="38F0D507" w14:textId="0A29522D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6E42451D" w14:textId="7F624F49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79889721" w14:textId="7FB223FA" w:rsidR="00A16AB5" w:rsidRPr="00D12724" w:rsidRDefault="0034611F" w:rsidP="00A16AB5">
      <w:pPr>
        <w:jc w:val="center"/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 xml:space="preserve">Name </w:t>
      </w:r>
    </w:p>
    <w:p w14:paraId="701B263A" w14:textId="5234AFC8" w:rsidR="00A16AB5" w:rsidRPr="00D12724" w:rsidRDefault="0034611F" w:rsidP="00A16AB5">
      <w:pPr>
        <w:jc w:val="center"/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>Affiliation</w:t>
      </w:r>
    </w:p>
    <w:p w14:paraId="23F4F1B7" w14:textId="499DBFD6" w:rsidR="00A16AB5" w:rsidRPr="00D12724" w:rsidRDefault="0034611F" w:rsidP="00A16AB5">
      <w:pPr>
        <w:jc w:val="center"/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>Date</w:t>
      </w:r>
    </w:p>
    <w:p w14:paraId="4DABFEB1" w14:textId="704A661C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713C22C6" w14:textId="2B0F07A2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7AA49582" w14:textId="17089D42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4085985C" w14:textId="6032E1C7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1B0C7FC3" w14:textId="498E27F7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6DA01D8C" w14:textId="329A7680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6AC0E30A" w14:textId="04D2EEF9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2B266EFF" w14:textId="7C7CEA60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5F38587D" w14:textId="0FA797BE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2B750FD1" w14:textId="44EC9CD1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4448DA3D" w14:textId="39E9279C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40A15028" w14:textId="078CE920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43D814E4" w14:textId="53A6455F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2CC01F7C" w14:textId="6184A6F2" w:rsidR="00A16AB5" w:rsidRPr="00D12724" w:rsidRDefault="00A16AB5" w:rsidP="00A16AB5">
      <w:pPr>
        <w:jc w:val="center"/>
        <w:rPr>
          <w:rFonts w:cs="Times New Roman"/>
          <w:szCs w:val="24"/>
        </w:rPr>
      </w:pPr>
    </w:p>
    <w:p w14:paraId="218D6B12" w14:textId="77777777" w:rsidR="00A16AB5" w:rsidRPr="00D12724" w:rsidRDefault="0034611F" w:rsidP="00A16AB5">
      <w:pPr>
        <w:jc w:val="center"/>
        <w:rPr>
          <w:rFonts w:cs="Times New Roman"/>
          <w:szCs w:val="24"/>
        </w:rPr>
      </w:pPr>
      <w:r w:rsidRPr="00D12724">
        <w:rPr>
          <w:rFonts w:cs="Times New Roman"/>
          <w:b/>
          <w:bCs/>
          <w:szCs w:val="24"/>
        </w:rPr>
        <w:lastRenderedPageBreak/>
        <w:t>The Maya and Pseudo-Archaeology</w:t>
      </w:r>
    </w:p>
    <w:p w14:paraId="28861DB4" w14:textId="50A4545F" w:rsidR="00A16AB5" w:rsidRPr="00D12724" w:rsidRDefault="0034611F" w:rsidP="00F01266">
      <w:pPr>
        <w:rPr>
          <w:rFonts w:cs="Times New Roman"/>
          <w:b/>
          <w:bCs/>
          <w:szCs w:val="24"/>
        </w:rPr>
      </w:pPr>
      <w:r w:rsidRPr="00D12724">
        <w:rPr>
          <w:rFonts w:cs="Times New Roman"/>
          <w:b/>
          <w:bCs/>
          <w:szCs w:val="24"/>
        </w:rPr>
        <w:t>1. What Did You Find Most Interesting/Thought-Provoking/Upsetting?</w:t>
      </w:r>
    </w:p>
    <w:p w14:paraId="162B1B92" w14:textId="3E35E5CA" w:rsidR="00B82413" w:rsidRPr="00D12724" w:rsidRDefault="0034611F" w:rsidP="00F01266">
      <w:pPr>
        <w:ind w:firstLine="360"/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>I</w:t>
      </w:r>
      <w:r w:rsidR="00A16AB5" w:rsidRPr="00D12724">
        <w:rPr>
          <w:rFonts w:cs="Times New Roman"/>
          <w:szCs w:val="24"/>
        </w:rPr>
        <w:t xml:space="preserve"> Found </w:t>
      </w:r>
      <w:r w:rsidRPr="00D12724">
        <w:rPr>
          <w:rFonts w:cs="Times New Roman"/>
          <w:szCs w:val="24"/>
        </w:rPr>
        <w:t>pseudoarcheology</w:t>
      </w:r>
      <w:r w:rsidR="00A16AB5" w:rsidRPr="00D12724">
        <w:rPr>
          <w:rFonts w:cs="Times New Roman"/>
          <w:szCs w:val="24"/>
        </w:rPr>
        <w:t xml:space="preserve"> upsetting in different </w:t>
      </w:r>
      <w:r w:rsidRPr="00D12724">
        <w:rPr>
          <w:rFonts w:cs="Times New Roman"/>
          <w:szCs w:val="24"/>
        </w:rPr>
        <w:t>aspects. Firstly,</w:t>
      </w:r>
      <w:r w:rsidR="00A16AB5" w:rsidRPr="00D12724">
        <w:rPr>
          <w:rFonts w:cs="Times New Roman"/>
          <w:szCs w:val="24"/>
        </w:rPr>
        <w:t xml:space="preserve"> it is the way the subject neglects the utilization of scientific </w:t>
      </w:r>
      <w:r w:rsidRPr="00D12724">
        <w:rPr>
          <w:rFonts w:cs="Times New Roman"/>
          <w:szCs w:val="24"/>
        </w:rPr>
        <w:t>methods. Instead</w:t>
      </w:r>
      <w:r w:rsidR="00A16AB5" w:rsidRPr="00D12724">
        <w:rPr>
          <w:rFonts w:cs="Times New Roman"/>
          <w:szCs w:val="24"/>
        </w:rPr>
        <w:t xml:space="preserve"> of </w:t>
      </w:r>
      <w:r w:rsidRPr="00D12724">
        <w:rPr>
          <w:rFonts w:cs="Times New Roman"/>
          <w:szCs w:val="24"/>
        </w:rPr>
        <w:t>pseudo archeologists</w:t>
      </w:r>
      <w:r w:rsidR="00A16AB5" w:rsidRPr="00D12724">
        <w:rPr>
          <w:rFonts w:cs="Times New Roman"/>
          <w:szCs w:val="24"/>
        </w:rPr>
        <w:t xml:space="preserve"> testing the evidence to see if the hypothesis </w:t>
      </w:r>
      <w:r w:rsidRPr="00D12724">
        <w:rPr>
          <w:rFonts w:cs="Times New Roman"/>
          <w:szCs w:val="24"/>
        </w:rPr>
        <w:t>fits, such</w:t>
      </w:r>
      <w:r w:rsidR="00A16AB5" w:rsidRPr="00D12724">
        <w:rPr>
          <w:rFonts w:cs="Times New Roman"/>
          <w:szCs w:val="24"/>
        </w:rPr>
        <w:t xml:space="preserve"> individuals manipulate the </w:t>
      </w:r>
      <w:r w:rsidRPr="00D12724">
        <w:rPr>
          <w:rFonts w:cs="Times New Roman"/>
          <w:szCs w:val="24"/>
        </w:rPr>
        <w:t>archeological</w:t>
      </w:r>
      <w:r w:rsidR="00A16AB5" w:rsidRPr="00D12724">
        <w:rPr>
          <w:rFonts w:cs="Times New Roman"/>
          <w:szCs w:val="24"/>
        </w:rPr>
        <w:t xml:space="preserve"> data to fit their </w:t>
      </w:r>
      <w:r w:rsidRPr="00D12724">
        <w:rPr>
          <w:rFonts w:cs="Times New Roman"/>
          <w:szCs w:val="24"/>
        </w:rPr>
        <w:t>preferred</w:t>
      </w:r>
      <w:r w:rsidR="00A16AB5" w:rsidRPr="00D12724">
        <w:rPr>
          <w:rFonts w:cs="Times New Roman"/>
          <w:szCs w:val="24"/>
        </w:rPr>
        <w:t xml:space="preserve"> </w:t>
      </w:r>
      <w:r w:rsidRPr="00D12724">
        <w:rPr>
          <w:rFonts w:cs="Times New Roman"/>
          <w:szCs w:val="24"/>
        </w:rPr>
        <w:t>assumption. Secondly, the majority of pseudo archeologists hold varieties of unscientific beliefs</w:t>
      </w:r>
      <w:r w:rsidR="00614F5E" w:rsidRPr="00D12724">
        <w:rPr>
          <w:rFonts w:cs="Times New Roman"/>
          <w:szCs w:val="24"/>
        </w:rPr>
        <w:t xml:space="preserve"> ("Aliens &amp; archaeology: Why do we get history wrong on purpose? | Sarah </w:t>
      </w:r>
      <w:proofErr w:type="spellStart"/>
      <w:r w:rsidR="00614F5E" w:rsidRPr="00D12724">
        <w:rPr>
          <w:rFonts w:cs="Times New Roman"/>
          <w:szCs w:val="24"/>
        </w:rPr>
        <w:t>Kurnick</w:t>
      </w:r>
      <w:proofErr w:type="spellEnd"/>
      <w:r w:rsidR="00614F5E" w:rsidRPr="00D12724">
        <w:rPr>
          <w:rFonts w:cs="Times New Roman"/>
          <w:szCs w:val="24"/>
        </w:rPr>
        <w:t xml:space="preserve"> | </w:t>
      </w:r>
      <w:proofErr w:type="spellStart"/>
      <w:r w:rsidR="00614F5E" w:rsidRPr="00D12724">
        <w:rPr>
          <w:rFonts w:cs="Times New Roman"/>
          <w:szCs w:val="24"/>
        </w:rPr>
        <w:t>TEDxMileHigh</w:t>
      </w:r>
      <w:proofErr w:type="spellEnd"/>
      <w:r w:rsidR="00614F5E" w:rsidRPr="00D12724">
        <w:rPr>
          <w:rFonts w:cs="Times New Roman"/>
          <w:szCs w:val="24"/>
        </w:rPr>
        <w:t>," 2020)</w:t>
      </w:r>
      <w:r w:rsidRPr="00D12724">
        <w:rPr>
          <w:rFonts w:cs="Times New Roman"/>
          <w:szCs w:val="24"/>
        </w:rPr>
        <w:t>.</w:t>
      </w:r>
    </w:p>
    <w:p w14:paraId="7526F2AB" w14:textId="77777777" w:rsidR="00B82413" w:rsidRPr="00D12724" w:rsidRDefault="0034611F" w:rsidP="00F01266">
      <w:pPr>
        <w:ind w:firstLine="360"/>
        <w:rPr>
          <w:rFonts w:cs="Times New Roman"/>
          <w:szCs w:val="24"/>
        </w:rPr>
      </w:pPr>
      <w:r w:rsidRPr="00D12724">
        <w:rPr>
          <w:rFonts w:cs="Times New Roman"/>
          <w:b/>
          <w:bCs/>
          <w:szCs w:val="24"/>
        </w:rPr>
        <w:t xml:space="preserve"> 2. How </w:t>
      </w:r>
      <w:r w:rsidR="00F01266" w:rsidRPr="00D12724">
        <w:rPr>
          <w:rFonts w:cs="Times New Roman"/>
          <w:b/>
          <w:bCs/>
          <w:szCs w:val="24"/>
        </w:rPr>
        <w:t xml:space="preserve">Does What We Learned About in This Unit Connect </w:t>
      </w:r>
      <w:r w:rsidRPr="00D12724">
        <w:rPr>
          <w:rFonts w:cs="Times New Roman"/>
          <w:b/>
          <w:bCs/>
          <w:szCs w:val="24"/>
        </w:rPr>
        <w:t>to</w:t>
      </w:r>
      <w:r w:rsidR="00F01266" w:rsidRPr="00D12724">
        <w:rPr>
          <w:rFonts w:cs="Times New Roman"/>
          <w:b/>
          <w:bCs/>
          <w:szCs w:val="24"/>
        </w:rPr>
        <w:t xml:space="preserve"> Current Events/Issues?</w:t>
      </w:r>
    </w:p>
    <w:p w14:paraId="763C0C1D" w14:textId="4BC67EAB" w:rsidR="004F227B" w:rsidRPr="00D12724" w:rsidRDefault="0034611F" w:rsidP="00F01266">
      <w:pPr>
        <w:ind w:firstLine="360"/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 xml:space="preserve">In the early decades, </w:t>
      </w:r>
      <w:r w:rsidR="0081327F" w:rsidRPr="00D12724">
        <w:rPr>
          <w:rFonts w:cs="Times New Roman"/>
          <w:szCs w:val="24"/>
        </w:rPr>
        <w:t>pseudoarcheology</w:t>
      </w:r>
      <w:r w:rsidRPr="00D12724">
        <w:rPr>
          <w:rFonts w:cs="Times New Roman"/>
          <w:szCs w:val="24"/>
        </w:rPr>
        <w:t xml:space="preserve"> was </w:t>
      </w:r>
      <w:r w:rsidR="0081327F" w:rsidRPr="00D12724">
        <w:rPr>
          <w:rFonts w:cs="Times New Roman"/>
          <w:szCs w:val="24"/>
        </w:rPr>
        <w:t>only accessible</w:t>
      </w:r>
      <w:r w:rsidRPr="00D12724">
        <w:rPr>
          <w:rFonts w:cs="Times New Roman"/>
          <w:szCs w:val="24"/>
        </w:rPr>
        <w:t xml:space="preserve"> through books, for example, Erich </w:t>
      </w:r>
      <w:r w:rsidR="0081327F" w:rsidRPr="00D12724">
        <w:rPr>
          <w:rFonts w:cs="Times New Roman"/>
          <w:szCs w:val="24"/>
        </w:rPr>
        <w:t>von</w:t>
      </w:r>
      <w:r w:rsidRPr="00D12724">
        <w:rPr>
          <w:rFonts w:cs="Times New Roman"/>
          <w:szCs w:val="24"/>
        </w:rPr>
        <w:t xml:space="preserve"> Danken’s chariot of the </w:t>
      </w:r>
      <w:r w:rsidR="0081327F" w:rsidRPr="00D12724">
        <w:rPr>
          <w:rFonts w:cs="Times New Roman"/>
          <w:szCs w:val="24"/>
        </w:rPr>
        <w:t>Gods. However,</w:t>
      </w:r>
      <w:r w:rsidRPr="00D12724">
        <w:rPr>
          <w:rFonts w:cs="Times New Roman"/>
          <w:szCs w:val="24"/>
        </w:rPr>
        <w:t xml:space="preserve"> the internet and television have spread unproven </w:t>
      </w:r>
      <w:r w:rsidR="0081327F" w:rsidRPr="00D12724">
        <w:rPr>
          <w:rFonts w:cs="Times New Roman"/>
          <w:szCs w:val="24"/>
        </w:rPr>
        <w:t>pseudoarcheology</w:t>
      </w:r>
      <w:r w:rsidRPr="00D12724">
        <w:rPr>
          <w:rFonts w:cs="Times New Roman"/>
          <w:szCs w:val="24"/>
        </w:rPr>
        <w:t xml:space="preserve"> theories to an </w:t>
      </w:r>
      <w:r w:rsidR="0081327F" w:rsidRPr="00D12724">
        <w:rPr>
          <w:rFonts w:cs="Times New Roman"/>
          <w:szCs w:val="24"/>
        </w:rPr>
        <w:t xml:space="preserve">increasingly </w:t>
      </w:r>
      <w:r w:rsidRPr="00D12724">
        <w:rPr>
          <w:rFonts w:cs="Times New Roman"/>
          <w:szCs w:val="24"/>
        </w:rPr>
        <w:t xml:space="preserve">large </w:t>
      </w:r>
      <w:r w:rsidR="0081327F" w:rsidRPr="00D12724">
        <w:rPr>
          <w:rFonts w:cs="Times New Roman"/>
          <w:szCs w:val="24"/>
        </w:rPr>
        <w:t>audience. For</w:t>
      </w:r>
      <w:r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example,</w:t>
      </w:r>
      <w:r w:rsidRPr="00D12724">
        <w:rPr>
          <w:rFonts w:cs="Times New Roman"/>
          <w:szCs w:val="24"/>
        </w:rPr>
        <w:t xml:space="preserve"> shows such as ancient aliens are one of the most viewed </w:t>
      </w:r>
      <w:r w:rsidR="0081327F" w:rsidRPr="00D12724">
        <w:rPr>
          <w:rFonts w:cs="Times New Roman"/>
          <w:szCs w:val="24"/>
        </w:rPr>
        <w:t>sources</w:t>
      </w:r>
      <w:r w:rsidRPr="00D12724">
        <w:rPr>
          <w:rFonts w:cs="Times New Roman"/>
          <w:szCs w:val="24"/>
        </w:rPr>
        <w:t xml:space="preserve"> of this </w:t>
      </w:r>
      <w:r w:rsidR="0081327F" w:rsidRPr="00D12724">
        <w:rPr>
          <w:rFonts w:cs="Times New Roman"/>
          <w:szCs w:val="24"/>
        </w:rPr>
        <w:t>theory. Such</w:t>
      </w:r>
      <w:r w:rsidRPr="00D12724">
        <w:rPr>
          <w:rFonts w:cs="Times New Roman"/>
          <w:szCs w:val="24"/>
        </w:rPr>
        <w:t xml:space="preserve"> films and internet sites create and draw attention to the </w:t>
      </w:r>
      <w:r w:rsidR="0081327F" w:rsidRPr="00D12724">
        <w:rPr>
          <w:rFonts w:cs="Times New Roman"/>
          <w:szCs w:val="24"/>
        </w:rPr>
        <w:t>fallacies. Most</w:t>
      </w:r>
      <w:r w:rsidRPr="00D12724">
        <w:rPr>
          <w:rFonts w:cs="Times New Roman"/>
          <w:szCs w:val="24"/>
        </w:rPr>
        <w:t xml:space="preserve"> of </w:t>
      </w:r>
      <w:r w:rsidR="0081327F" w:rsidRPr="00D12724">
        <w:rPr>
          <w:rFonts w:cs="Times New Roman"/>
          <w:szCs w:val="24"/>
        </w:rPr>
        <w:t>these sites</w:t>
      </w:r>
      <w:r w:rsidRPr="00D12724">
        <w:rPr>
          <w:rFonts w:cs="Times New Roman"/>
          <w:szCs w:val="24"/>
        </w:rPr>
        <w:t xml:space="preserve"> draw attention to the racist qualities of pseudoarcheology</w:t>
      </w:r>
      <w:r w:rsidR="00614F5E" w:rsidRPr="00D12724">
        <w:rPr>
          <w:rFonts w:cs="Times New Roman"/>
          <w:szCs w:val="24"/>
        </w:rPr>
        <w:t xml:space="preserve"> ("Aliens &amp; archaeology: Why do we get history wrong on purpose? | Sarah </w:t>
      </w:r>
      <w:proofErr w:type="spellStart"/>
      <w:r w:rsidR="00614F5E" w:rsidRPr="00D12724">
        <w:rPr>
          <w:rFonts w:cs="Times New Roman"/>
          <w:szCs w:val="24"/>
        </w:rPr>
        <w:t>Kurnick</w:t>
      </w:r>
      <w:proofErr w:type="spellEnd"/>
      <w:r w:rsidR="00614F5E" w:rsidRPr="00D12724">
        <w:rPr>
          <w:rFonts w:cs="Times New Roman"/>
          <w:szCs w:val="24"/>
        </w:rPr>
        <w:t xml:space="preserve"> | </w:t>
      </w:r>
      <w:proofErr w:type="spellStart"/>
      <w:r w:rsidR="00614F5E" w:rsidRPr="00D12724">
        <w:rPr>
          <w:rFonts w:cs="Times New Roman"/>
          <w:szCs w:val="24"/>
        </w:rPr>
        <w:t>TEDxMileHigh</w:t>
      </w:r>
      <w:proofErr w:type="spellEnd"/>
      <w:r w:rsidR="00614F5E" w:rsidRPr="00D12724">
        <w:rPr>
          <w:rFonts w:cs="Times New Roman"/>
          <w:szCs w:val="24"/>
        </w:rPr>
        <w:t>," 2020)</w:t>
      </w:r>
      <w:r w:rsidRPr="00D12724">
        <w:rPr>
          <w:rFonts w:cs="Times New Roman"/>
          <w:szCs w:val="24"/>
        </w:rPr>
        <w:t>.</w:t>
      </w:r>
    </w:p>
    <w:p w14:paraId="4D5F8C98" w14:textId="69CE36A7" w:rsidR="004F227B" w:rsidRPr="00D12724" w:rsidRDefault="0034611F" w:rsidP="00B82413">
      <w:pPr>
        <w:rPr>
          <w:rFonts w:cs="Times New Roman"/>
          <w:b/>
          <w:bCs/>
          <w:szCs w:val="24"/>
        </w:rPr>
      </w:pPr>
      <w:r w:rsidRPr="00D12724">
        <w:rPr>
          <w:rFonts w:cs="Times New Roman"/>
          <w:b/>
          <w:bCs/>
          <w:szCs w:val="24"/>
        </w:rPr>
        <w:t>3. How Does What We Learned About in This Unit Connect to You? (This Is Not a Literal Question. Think Of Gender Roles, Job Specialization, Trade as In Shopping and Technology, Dogs, Cats, And Brewing Beer</w:t>
      </w:r>
    </w:p>
    <w:p w14:paraId="72387E8F" w14:textId="192BF915" w:rsidR="00A16AB5" w:rsidRPr="00D12724" w:rsidRDefault="0098185E" w:rsidP="00B82413">
      <w:pPr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>.</w:t>
      </w:r>
      <w:r w:rsidR="00614F5E" w:rsidRPr="00D12724">
        <w:rPr>
          <w:rFonts w:cs="Times New Roman"/>
          <w:szCs w:val="24"/>
        </w:rPr>
        <w:tab/>
      </w:r>
      <w:r w:rsidRPr="00D12724">
        <w:rPr>
          <w:rFonts w:cs="Times New Roman"/>
          <w:szCs w:val="24"/>
        </w:rPr>
        <w:t xml:space="preserve">As a </w:t>
      </w:r>
      <w:r w:rsidR="0081327F" w:rsidRPr="00D12724">
        <w:rPr>
          <w:rFonts w:cs="Times New Roman"/>
          <w:szCs w:val="24"/>
        </w:rPr>
        <w:t>technophile,</w:t>
      </w:r>
      <w:r w:rsidRPr="00D12724">
        <w:rPr>
          <w:rFonts w:cs="Times New Roman"/>
          <w:szCs w:val="24"/>
        </w:rPr>
        <w:t xml:space="preserve"> it is disappointing for pseudoarcheology to misuse technology's abilit</w:t>
      </w:r>
      <w:r w:rsidR="0081327F" w:rsidRPr="00D12724">
        <w:rPr>
          <w:rFonts w:cs="Times New Roman"/>
          <w:szCs w:val="24"/>
        </w:rPr>
        <w:t>y. Pseudoarcheology</w:t>
      </w:r>
      <w:r w:rsidR="00CF4A36" w:rsidRPr="00D12724">
        <w:rPr>
          <w:rFonts w:cs="Times New Roman"/>
          <w:szCs w:val="24"/>
        </w:rPr>
        <w:t xml:space="preserve"> also promotes </w:t>
      </w:r>
      <w:r w:rsidR="0081327F" w:rsidRPr="00D12724">
        <w:rPr>
          <w:rFonts w:cs="Times New Roman"/>
          <w:szCs w:val="24"/>
        </w:rPr>
        <w:t>racism, a</w:t>
      </w:r>
      <w:r w:rsidR="00CF4A36" w:rsidRPr="00D12724">
        <w:rPr>
          <w:rFonts w:cs="Times New Roman"/>
          <w:szCs w:val="24"/>
        </w:rPr>
        <w:t xml:space="preserve"> vice that is harmful to </w:t>
      </w:r>
      <w:r w:rsidR="0081327F" w:rsidRPr="00D12724">
        <w:rPr>
          <w:rFonts w:cs="Times New Roman"/>
          <w:szCs w:val="24"/>
        </w:rPr>
        <w:t>job</w:t>
      </w:r>
      <w:r w:rsidR="00CF4A36"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lastRenderedPageBreak/>
        <w:t>specialization</w:t>
      </w:r>
      <w:r w:rsidR="00CF4A36" w:rsidRPr="00D12724">
        <w:rPr>
          <w:rFonts w:cs="Times New Roman"/>
          <w:szCs w:val="24"/>
        </w:rPr>
        <w:t xml:space="preserve"> and business. It creat</w:t>
      </w:r>
      <w:r w:rsidR="0081327F" w:rsidRPr="00D12724">
        <w:rPr>
          <w:rFonts w:cs="Times New Roman"/>
          <w:szCs w:val="24"/>
        </w:rPr>
        <w:t>es a</w:t>
      </w:r>
      <w:r w:rsidR="00CF4A36" w:rsidRPr="00D12724">
        <w:rPr>
          <w:rFonts w:cs="Times New Roman"/>
          <w:szCs w:val="24"/>
        </w:rPr>
        <w:t xml:space="preserve"> toxic work culture leading to </w:t>
      </w:r>
      <w:r w:rsidR="0081327F" w:rsidRPr="00D12724">
        <w:rPr>
          <w:rFonts w:cs="Times New Roman"/>
          <w:szCs w:val="24"/>
        </w:rPr>
        <w:t>disengagement</w:t>
      </w:r>
      <w:r w:rsidR="00CF4A36" w:rsidRPr="00D12724">
        <w:rPr>
          <w:rFonts w:cs="Times New Roman"/>
          <w:szCs w:val="24"/>
        </w:rPr>
        <w:t xml:space="preserve"> and lack of psychological safety for workers from minority communities.</w:t>
      </w:r>
    </w:p>
    <w:p w14:paraId="7E4807C6" w14:textId="65F8044C" w:rsidR="003A6AEE" w:rsidRPr="00D12724" w:rsidRDefault="0034611F" w:rsidP="00B82413">
      <w:pPr>
        <w:rPr>
          <w:rFonts w:cs="Times New Roman"/>
          <w:b/>
          <w:bCs/>
          <w:szCs w:val="24"/>
        </w:rPr>
      </w:pPr>
      <w:r w:rsidRPr="00D12724">
        <w:rPr>
          <w:rFonts w:cs="Times New Roman"/>
          <w:b/>
          <w:bCs/>
          <w:szCs w:val="24"/>
        </w:rPr>
        <w:t xml:space="preserve">4. </w:t>
      </w:r>
      <w:r w:rsidR="002213B1" w:rsidRPr="00D12724">
        <w:rPr>
          <w:rFonts w:cs="Times New Roman"/>
          <w:b/>
          <w:bCs/>
          <w:szCs w:val="24"/>
        </w:rPr>
        <w:t xml:space="preserve">What </w:t>
      </w:r>
      <w:r w:rsidRPr="00D12724">
        <w:rPr>
          <w:rFonts w:cs="Times New Roman"/>
          <w:b/>
          <w:bCs/>
          <w:szCs w:val="24"/>
        </w:rPr>
        <w:t xml:space="preserve">Are Some of The Central Themes of The </w:t>
      </w:r>
      <w:r w:rsidR="002213B1" w:rsidRPr="00D12724">
        <w:rPr>
          <w:rFonts w:cs="Times New Roman"/>
          <w:b/>
          <w:bCs/>
          <w:szCs w:val="24"/>
        </w:rPr>
        <w:t xml:space="preserve">Creation Narratives </w:t>
      </w:r>
      <w:r w:rsidRPr="00D12724">
        <w:rPr>
          <w:rFonts w:cs="Times New Roman"/>
          <w:b/>
          <w:bCs/>
          <w:szCs w:val="24"/>
        </w:rPr>
        <w:t xml:space="preserve">of The Cultures in The </w:t>
      </w:r>
      <w:r w:rsidR="002213B1" w:rsidRPr="00D12724">
        <w:rPr>
          <w:rFonts w:cs="Times New Roman"/>
          <w:b/>
          <w:bCs/>
          <w:szCs w:val="24"/>
        </w:rPr>
        <w:t xml:space="preserve">Americas </w:t>
      </w:r>
      <w:r w:rsidRPr="00D12724">
        <w:rPr>
          <w:rFonts w:cs="Times New Roman"/>
          <w:b/>
          <w:bCs/>
          <w:szCs w:val="24"/>
        </w:rPr>
        <w:t xml:space="preserve">(For Example </w:t>
      </w:r>
      <w:r w:rsidR="002213B1" w:rsidRPr="00D12724">
        <w:rPr>
          <w:rFonts w:cs="Times New Roman"/>
          <w:b/>
          <w:bCs/>
          <w:szCs w:val="24"/>
        </w:rPr>
        <w:t>Hopi</w:t>
      </w:r>
      <w:r w:rsidRPr="00D12724">
        <w:rPr>
          <w:rFonts w:cs="Times New Roman"/>
          <w:b/>
          <w:bCs/>
          <w:szCs w:val="24"/>
        </w:rPr>
        <w:t xml:space="preserve">, </w:t>
      </w:r>
      <w:r w:rsidR="002213B1" w:rsidRPr="00D12724">
        <w:rPr>
          <w:rFonts w:cs="Times New Roman"/>
          <w:b/>
          <w:bCs/>
          <w:szCs w:val="24"/>
        </w:rPr>
        <w:t>Iroquois</w:t>
      </w:r>
      <w:r w:rsidRPr="00D12724">
        <w:rPr>
          <w:rFonts w:cs="Times New Roman"/>
          <w:b/>
          <w:bCs/>
          <w:szCs w:val="24"/>
        </w:rPr>
        <w:t xml:space="preserve">, </w:t>
      </w:r>
      <w:r w:rsidR="002213B1" w:rsidRPr="00D12724">
        <w:rPr>
          <w:rFonts w:cs="Times New Roman"/>
          <w:b/>
          <w:bCs/>
          <w:szCs w:val="24"/>
        </w:rPr>
        <w:t>Maya</w:t>
      </w:r>
      <w:r w:rsidRPr="00D12724">
        <w:rPr>
          <w:rFonts w:cs="Times New Roman"/>
          <w:b/>
          <w:bCs/>
          <w:szCs w:val="24"/>
        </w:rPr>
        <w:t>)</w:t>
      </w:r>
    </w:p>
    <w:p w14:paraId="5C1CF29C" w14:textId="2E3566DF" w:rsidR="003A6AEE" w:rsidRPr="00D12724" w:rsidRDefault="0034611F" w:rsidP="00B82413">
      <w:pPr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 xml:space="preserve">Central themes in the creation narratives of the cultures in the Americas include cosmogony and the creation of </w:t>
      </w:r>
      <w:r w:rsidR="0081327F" w:rsidRPr="00D12724">
        <w:rPr>
          <w:rFonts w:cs="Times New Roman"/>
          <w:szCs w:val="24"/>
        </w:rPr>
        <w:t>humankind. For</w:t>
      </w:r>
      <w:r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example,</w:t>
      </w:r>
      <w:r w:rsidRPr="00D12724">
        <w:rPr>
          <w:rFonts w:cs="Times New Roman"/>
          <w:szCs w:val="24"/>
        </w:rPr>
        <w:t xml:space="preserve"> </w:t>
      </w:r>
      <w:proofErr w:type="spellStart"/>
      <w:r w:rsidR="0081327F" w:rsidRPr="00D12724">
        <w:rPr>
          <w:rFonts w:cs="Times New Roman"/>
          <w:szCs w:val="24"/>
        </w:rPr>
        <w:t>Popol</w:t>
      </w:r>
      <w:proofErr w:type="spellEnd"/>
      <w:r w:rsidR="0081327F" w:rsidRPr="00D12724">
        <w:rPr>
          <w:rFonts w:cs="Times New Roman"/>
          <w:szCs w:val="24"/>
        </w:rPr>
        <w:t xml:space="preserve"> </w:t>
      </w:r>
      <w:proofErr w:type="spellStart"/>
      <w:r w:rsidR="0081327F" w:rsidRPr="00D12724">
        <w:rPr>
          <w:rFonts w:cs="Times New Roman"/>
          <w:szCs w:val="24"/>
        </w:rPr>
        <w:t>Vuh</w:t>
      </w:r>
      <w:proofErr w:type="spellEnd"/>
      <w:r w:rsidR="0081327F" w:rsidRPr="00D12724">
        <w:rPr>
          <w:rFonts w:cs="Times New Roman"/>
          <w:szCs w:val="24"/>
        </w:rPr>
        <w:t xml:space="preserve"> </w:t>
      </w:r>
      <w:r w:rsidRPr="00D12724">
        <w:rPr>
          <w:rFonts w:cs="Times New Roman"/>
          <w:szCs w:val="24"/>
        </w:rPr>
        <w:t xml:space="preserve">offers different sequences of efforts at </w:t>
      </w:r>
      <w:r w:rsidR="0081327F" w:rsidRPr="00D12724">
        <w:rPr>
          <w:rFonts w:cs="Times New Roman"/>
          <w:szCs w:val="24"/>
        </w:rPr>
        <w:t>composition. The</w:t>
      </w:r>
      <w:r w:rsidRPr="00D12724">
        <w:rPr>
          <w:rFonts w:cs="Times New Roman"/>
          <w:szCs w:val="24"/>
        </w:rPr>
        <w:t xml:space="preserve"> other central theme is the actions with </w:t>
      </w:r>
      <w:r w:rsidR="0081327F" w:rsidRPr="00D12724">
        <w:rPr>
          <w:rFonts w:cs="Times New Roman"/>
          <w:szCs w:val="24"/>
        </w:rPr>
        <w:t>heroes. The</w:t>
      </w:r>
      <w:r w:rsidRPr="00D12724">
        <w:rPr>
          <w:rFonts w:cs="Times New Roman"/>
          <w:szCs w:val="24"/>
        </w:rPr>
        <w:t xml:space="preserve"> creation narratives </w:t>
      </w:r>
      <w:r w:rsidR="0081327F" w:rsidRPr="00D12724">
        <w:rPr>
          <w:rFonts w:cs="Times New Roman"/>
          <w:szCs w:val="24"/>
        </w:rPr>
        <w:t>also include</w:t>
      </w:r>
      <w:r w:rsidRPr="00D12724">
        <w:rPr>
          <w:rFonts w:cs="Times New Roman"/>
          <w:szCs w:val="24"/>
        </w:rPr>
        <w:t xml:space="preserve"> the theme </w:t>
      </w:r>
      <w:r w:rsidR="0081327F" w:rsidRPr="00D12724">
        <w:rPr>
          <w:rFonts w:cs="Times New Roman"/>
          <w:szCs w:val="24"/>
        </w:rPr>
        <w:t>of</w:t>
      </w:r>
      <w:r w:rsidRPr="00D12724">
        <w:rPr>
          <w:rFonts w:cs="Times New Roman"/>
          <w:szCs w:val="24"/>
        </w:rPr>
        <w:t xml:space="preserve"> marriage with </w:t>
      </w:r>
      <w:r w:rsidR="0081327F" w:rsidRPr="00D12724">
        <w:rPr>
          <w:rFonts w:cs="Times New Roman"/>
          <w:szCs w:val="24"/>
        </w:rPr>
        <w:t>earth. Such</w:t>
      </w:r>
      <w:r w:rsidRPr="00D12724">
        <w:rPr>
          <w:rFonts w:cs="Times New Roman"/>
          <w:szCs w:val="24"/>
        </w:rPr>
        <w:t xml:space="preserve"> a theme describes the relationship between </w:t>
      </w:r>
      <w:r w:rsidR="0081327F" w:rsidRPr="00D12724">
        <w:rPr>
          <w:rFonts w:cs="Times New Roman"/>
          <w:szCs w:val="24"/>
        </w:rPr>
        <w:t>crops, the</w:t>
      </w:r>
      <w:r w:rsidRPr="00D12724">
        <w:rPr>
          <w:rFonts w:cs="Times New Roman"/>
          <w:szCs w:val="24"/>
        </w:rPr>
        <w:t xml:space="preserve"> game, and humankind</w:t>
      </w:r>
      <w:r w:rsidR="00D12724" w:rsidRPr="00D12724">
        <w:rPr>
          <w:rFonts w:cs="Times New Roman"/>
          <w:szCs w:val="24"/>
        </w:rPr>
        <w:t xml:space="preserve"> (YouTube).</w:t>
      </w:r>
    </w:p>
    <w:p w14:paraId="70C363A4" w14:textId="1DD0B754" w:rsidR="005B6953" w:rsidRPr="00D12724" w:rsidRDefault="0034611F" w:rsidP="00B82413">
      <w:pPr>
        <w:rPr>
          <w:rFonts w:cs="Times New Roman"/>
          <w:b/>
          <w:bCs/>
          <w:szCs w:val="24"/>
        </w:rPr>
      </w:pPr>
      <w:r w:rsidRPr="00D12724">
        <w:rPr>
          <w:rFonts w:cs="Times New Roman"/>
          <w:b/>
          <w:bCs/>
          <w:szCs w:val="24"/>
        </w:rPr>
        <w:t>5. Identify Some of The Shared Characteristics of The Following Territorial States: Teotihuacan, Maya, Cahokia, Ancient Puebloans</w:t>
      </w:r>
    </w:p>
    <w:p w14:paraId="34D51F9F" w14:textId="432AA61C" w:rsidR="001541D6" w:rsidRPr="00D12724" w:rsidRDefault="0034611F" w:rsidP="00B82413">
      <w:pPr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 xml:space="preserve">There are several shared characteristics of the </w:t>
      </w:r>
      <w:r w:rsidR="0081327F" w:rsidRPr="00D12724">
        <w:rPr>
          <w:rFonts w:cs="Times New Roman"/>
          <w:szCs w:val="24"/>
        </w:rPr>
        <w:t>Teotihuacan, Maya</w:t>
      </w:r>
      <w:r w:rsidRPr="00D12724">
        <w:rPr>
          <w:rFonts w:cs="Times New Roman"/>
          <w:szCs w:val="24"/>
        </w:rPr>
        <w:t xml:space="preserve"> Cahokia, and the ancient </w:t>
      </w:r>
      <w:r w:rsidR="0081327F" w:rsidRPr="00D12724">
        <w:rPr>
          <w:rFonts w:cs="Times New Roman"/>
          <w:szCs w:val="24"/>
        </w:rPr>
        <w:t>Puebloans. First, they</w:t>
      </w:r>
      <w:r w:rsidRPr="00D12724">
        <w:rPr>
          <w:rFonts w:cs="Times New Roman"/>
          <w:szCs w:val="24"/>
        </w:rPr>
        <w:t xml:space="preserve"> practiced </w:t>
      </w:r>
      <w:r w:rsidR="0081327F" w:rsidRPr="00D12724">
        <w:rPr>
          <w:rFonts w:cs="Times New Roman"/>
          <w:szCs w:val="24"/>
        </w:rPr>
        <w:t>agriculture. They</w:t>
      </w:r>
      <w:r w:rsidRPr="00D12724">
        <w:rPr>
          <w:rFonts w:cs="Times New Roman"/>
          <w:szCs w:val="24"/>
        </w:rPr>
        <w:t xml:space="preserve"> also had different religious beliefs and ritual </w:t>
      </w:r>
      <w:r w:rsidR="0081327F" w:rsidRPr="00D12724">
        <w:rPr>
          <w:rFonts w:cs="Times New Roman"/>
          <w:szCs w:val="24"/>
        </w:rPr>
        <w:t>acts. The</w:t>
      </w:r>
      <w:r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above-mentioned</w:t>
      </w:r>
      <w:r w:rsidRPr="00D12724">
        <w:rPr>
          <w:rFonts w:cs="Times New Roman"/>
          <w:szCs w:val="24"/>
        </w:rPr>
        <w:t xml:space="preserve"> territorial states also practiced architectural </w:t>
      </w:r>
      <w:r w:rsidR="0081327F" w:rsidRPr="00D12724">
        <w:rPr>
          <w:rFonts w:cs="Times New Roman"/>
          <w:szCs w:val="24"/>
        </w:rPr>
        <w:t>works and</w:t>
      </w:r>
      <w:r w:rsidRPr="00D12724">
        <w:rPr>
          <w:rFonts w:cs="Times New Roman"/>
          <w:szCs w:val="24"/>
        </w:rPr>
        <w:t xml:space="preserve"> social </w:t>
      </w:r>
      <w:r w:rsidR="0081327F" w:rsidRPr="00D12724">
        <w:rPr>
          <w:rFonts w:cs="Times New Roman"/>
          <w:szCs w:val="24"/>
        </w:rPr>
        <w:t>organization. The</w:t>
      </w:r>
      <w:r w:rsidR="00537F49" w:rsidRPr="00D12724">
        <w:rPr>
          <w:rFonts w:cs="Times New Roman"/>
          <w:szCs w:val="24"/>
        </w:rPr>
        <w:t xml:space="preserve"> territories also had sophisticated methods of food production</w:t>
      </w:r>
      <w:r w:rsidR="00614F5E" w:rsidRPr="00D12724">
        <w:rPr>
          <w:rFonts w:cs="Times New Roman"/>
          <w:szCs w:val="24"/>
        </w:rPr>
        <w:t xml:space="preserve"> </w:t>
      </w:r>
      <w:r w:rsidR="00D12724" w:rsidRPr="00D12724">
        <w:rPr>
          <w:rFonts w:cs="Times New Roman"/>
          <w:szCs w:val="24"/>
        </w:rPr>
        <w:t>("Ancient aliens: Mayan artifacts prove alien visitation (Season 14) | History," 2020)</w:t>
      </w:r>
      <w:r w:rsidR="00537F49" w:rsidRPr="00D12724">
        <w:rPr>
          <w:rFonts w:cs="Times New Roman"/>
          <w:szCs w:val="24"/>
        </w:rPr>
        <w:t>.</w:t>
      </w:r>
    </w:p>
    <w:p w14:paraId="47BC4649" w14:textId="572F1451" w:rsidR="00537F49" w:rsidRPr="00D12724" w:rsidRDefault="0034611F" w:rsidP="00B82413">
      <w:pPr>
        <w:rPr>
          <w:rFonts w:cs="Times New Roman"/>
          <w:b/>
          <w:bCs/>
          <w:szCs w:val="24"/>
        </w:rPr>
      </w:pPr>
      <w:r w:rsidRPr="00D12724">
        <w:rPr>
          <w:rFonts w:cs="Times New Roman"/>
          <w:b/>
          <w:bCs/>
          <w:szCs w:val="24"/>
        </w:rPr>
        <w:t>6. Identify Similarities Between the Aztecs, Inca, And Powhatan.</w:t>
      </w:r>
    </w:p>
    <w:p w14:paraId="30BA96F3" w14:textId="145B568B" w:rsidR="00595B8B" w:rsidRPr="00D12724" w:rsidRDefault="0034611F" w:rsidP="00B82413">
      <w:pPr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 xml:space="preserve">The similarities between the </w:t>
      </w:r>
      <w:r w:rsidR="0081327F" w:rsidRPr="00D12724">
        <w:rPr>
          <w:rFonts w:cs="Times New Roman"/>
          <w:szCs w:val="24"/>
        </w:rPr>
        <w:t>Powhatans, Inca</w:t>
      </w:r>
      <w:r w:rsidRPr="00D12724">
        <w:rPr>
          <w:rFonts w:cs="Times New Roman"/>
          <w:szCs w:val="24"/>
        </w:rPr>
        <w:t xml:space="preserve">s, and Aztecs is that they had control of a massive </w:t>
      </w:r>
      <w:r w:rsidR="0081327F" w:rsidRPr="00D12724">
        <w:rPr>
          <w:rFonts w:cs="Times New Roman"/>
          <w:szCs w:val="24"/>
        </w:rPr>
        <w:t>empire. Such</w:t>
      </w:r>
      <w:r w:rsidRPr="00D12724">
        <w:rPr>
          <w:rFonts w:cs="Times New Roman"/>
          <w:szCs w:val="24"/>
        </w:rPr>
        <w:t xml:space="preserve"> societies also worshiped many </w:t>
      </w:r>
      <w:r w:rsidR="0081327F" w:rsidRPr="00D12724">
        <w:rPr>
          <w:rFonts w:cs="Times New Roman"/>
          <w:szCs w:val="24"/>
        </w:rPr>
        <w:t>gods. They</w:t>
      </w:r>
      <w:r w:rsidRPr="00D12724">
        <w:rPr>
          <w:rFonts w:cs="Times New Roman"/>
          <w:szCs w:val="24"/>
        </w:rPr>
        <w:t xml:space="preserve"> also observed </w:t>
      </w:r>
      <w:r w:rsidR="0081327F" w:rsidRPr="00D12724">
        <w:rPr>
          <w:rFonts w:cs="Times New Roman"/>
          <w:szCs w:val="24"/>
        </w:rPr>
        <w:t>365-day</w:t>
      </w:r>
      <w:r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calendars</w:t>
      </w:r>
      <w:r w:rsidRPr="00D12724">
        <w:rPr>
          <w:rFonts w:cs="Times New Roman"/>
          <w:szCs w:val="24"/>
        </w:rPr>
        <w:t xml:space="preserve"> with similar day/month symbols and </w:t>
      </w:r>
      <w:r w:rsidR="0081327F" w:rsidRPr="00D12724">
        <w:rPr>
          <w:rFonts w:cs="Times New Roman"/>
          <w:szCs w:val="24"/>
        </w:rPr>
        <w:t>markings. Lastly,</w:t>
      </w:r>
      <w:r w:rsidRPr="00D12724">
        <w:rPr>
          <w:rFonts w:cs="Times New Roman"/>
          <w:szCs w:val="24"/>
        </w:rPr>
        <w:t xml:space="preserve"> they worshiped gods during different ceremonies, and some involved human sacrifice</w:t>
      </w:r>
      <w:r w:rsidR="00D12724" w:rsidRPr="00D12724">
        <w:rPr>
          <w:rFonts w:cs="Times New Roman"/>
          <w:szCs w:val="24"/>
        </w:rPr>
        <w:t xml:space="preserve"> ("Ancient aliens: Mayan artifacts prove alien visitation (Season 14) | History," 2020)</w:t>
      </w:r>
      <w:r w:rsidRPr="00D12724">
        <w:rPr>
          <w:rFonts w:cs="Times New Roman"/>
          <w:szCs w:val="24"/>
        </w:rPr>
        <w:t>.</w:t>
      </w:r>
    </w:p>
    <w:p w14:paraId="4FA6E1FF" w14:textId="3E885856" w:rsidR="0092735B" w:rsidRPr="00D12724" w:rsidRDefault="0034611F" w:rsidP="00B82413">
      <w:pPr>
        <w:rPr>
          <w:rFonts w:cs="Times New Roman"/>
          <w:b/>
          <w:bCs/>
          <w:szCs w:val="24"/>
        </w:rPr>
      </w:pPr>
      <w:r w:rsidRPr="00D12724">
        <w:rPr>
          <w:rFonts w:cs="Times New Roman"/>
          <w:b/>
          <w:bCs/>
          <w:szCs w:val="24"/>
        </w:rPr>
        <w:lastRenderedPageBreak/>
        <w:t xml:space="preserve">7. Omitting </w:t>
      </w:r>
      <w:r w:rsidR="0081327F" w:rsidRPr="00D12724">
        <w:rPr>
          <w:rFonts w:cs="Times New Roman"/>
          <w:b/>
          <w:bCs/>
          <w:szCs w:val="24"/>
        </w:rPr>
        <w:t>Diamond’s</w:t>
      </w:r>
      <w:r w:rsidRPr="00D12724">
        <w:rPr>
          <w:rFonts w:cs="Times New Roman"/>
          <w:b/>
          <w:bCs/>
          <w:szCs w:val="24"/>
        </w:rPr>
        <w:t xml:space="preserve"> Guns, Germs, And Steel, Explain How a Small Group Of Spanish Conquistadors Conquered The Aztec Empire?</w:t>
      </w:r>
    </w:p>
    <w:p w14:paraId="4A07A899" w14:textId="51B83F98" w:rsidR="00AD129C" w:rsidRPr="00D12724" w:rsidRDefault="0034611F" w:rsidP="00F01266">
      <w:pPr>
        <w:ind w:firstLine="720"/>
        <w:rPr>
          <w:rFonts w:cs="Times New Roman"/>
          <w:szCs w:val="24"/>
        </w:rPr>
      </w:pPr>
      <w:r w:rsidRPr="00D12724">
        <w:rPr>
          <w:rFonts w:cs="Times New Roman"/>
          <w:szCs w:val="24"/>
        </w:rPr>
        <w:t xml:space="preserve">A small group of Spanish </w:t>
      </w:r>
      <w:r w:rsidR="0081327F" w:rsidRPr="00D12724">
        <w:rPr>
          <w:rFonts w:cs="Times New Roman"/>
          <w:szCs w:val="24"/>
        </w:rPr>
        <w:t>conquistadors was</w:t>
      </w:r>
      <w:r w:rsidRPr="00D12724">
        <w:rPr>
          <w:rFonts w:cs="Times New Roman"/>
          <w:szCs w:val="24"/>
        </w:rPr>
        <w:t xml:space="preserve"> able to </w:t>
      </w:r>
      <w:r w:rsidR="0081327F" w:rsidRPr="00D12724">
        <w:rPr>
          <w:rFonts w:cs="Times New Roman"/>
          <w:szCs w:val="24"/>
        </w:rPr>
        <w:t>conquer</w:t>
      </w:r>
      <w:r w:rsidRPr="00D12724">
        <w:rPr>
          <w:rFonts w:cs="Times New Roman"/>
          <w:szCs w:val="24"/>
        </w:rPr>
        <w:t xml:space="preserve"> the Aztec </w:t>
      </w:r>
      <w:r w:rsidR="0081327F" w:rsidRPr="00D12724">
        <w:rPr>
          <w:rFonts w:cs="Times New Roman"/>
          <w:szCs w:val="24"/>
        </w:rPr>
        <w:t>empire</w:t>
      </w:r>
      <w:r w:rsidRPr="00D12724">
        <w:rPr>
          <w:rFonts w:cs="Times New Roman"/>
          <w:szCs w:val="24"/>
        </w:rPr>
        <w:t xml:space="preserve"> due to the following </w:t>
      </w:r>
      <w:r w:rsidR="0081327F" w:rsidRPr="00D12724">
        <w:rPr>
          <w:rFonts w:cs="Times New Roman"/>
          <w:szCs w:val="24"/>
        </w:rPr>
        <w:t>reasons. First, when</w:t>
      </w:r>
      <w:r w:rsidRPr="00D12724">
        <w:rPr>
          <w:rFonts w:cs="Times New Roman"/>
          <w:szCs w:val="24"/>
        </w:rPr>
        <w:t xml:space="preserve"> they arrived on the Yucatan </w:t>
      </w:r>
      <w:r w:rsidR="0081327F" w:rsidRPr="00D12724">
        <w:rPr>
          <w:rFonts w:cs="Times New Roman"/>
          <w:szCs w:val="24"/>
        </w:rPr>
        <w:t>coast, they</w:t>
      </w:r>
      <w:r w:rsidRPr="00D12724">
        <w:rPr>
          <w:rFonts w:cs="Times New Roman"/>
          <w:szCs w:val="24"/>
        </w:rPr>
        <w:t xml:space="preserve"> met Aguilar</w:t>
      </w:r>
      <w:r w:rsidR="0081327F" w:rsidRPr="00D12724">
        <w:rPr>
          <w:rFonts w:cs="Times New Roman"/>
          <w:szCs w:val="24"/>
        </w:rPr>
        <w:t>, an</w:t>
      </w:r>
      <w:r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invaluable asset</w:t>
      </w:r>
      <w:r w:rsidRPr="00D12724">
        <w:rPr>
          <w:rFonts w:cs="Times New Roman"/>
          <w:szCs w:val="24"/>
        </w:rPr>
        <w:t xml:space="preserve"> to cortex due to his ability to speak the local </w:t>
      </w:r>
      <w:r w:rsidR="0081327F" w:rsidRPr="00D12724">
        <w:rPr>
          <w:rFonts w:cs="Times New Roman"/>
          <w:szCs w:val="24"/>
        </w:rPr>
        <w:t>Mayan</w:t>
      </w:r>
      <w:r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language. The</w:t>
      </w:r>
      <w:r w:rsidRPr="00D12724">
        <w:rPr>
          <w:rFonts w:cs="Times New Roman"/>
          <w:szCs w:val="24"/>
        </w:rPr>
        <w:t xml:space="preserve"> Aztec chief also gifted the Spanish conquistadors</w:t>
      </w:r>
      <w:r w:rsidR="00660F8B" w:rsidRPr="00D12724">
        <w:rPr>
          <w:rFonts w:cs="Times New Roman"/>
          <w:szCs w:val="24"/>
        </w:rPr>
        <w:t xml:space="preserve"> 20 enslaved young </w:t>
      </w:r>
      <w:r w:rsidR="0081327F" w:rsidRPr="00D12724">
        <w:rPr>
          <w:rFonts w:cs="Times New Roman"/>
          <w:szCs w:val="24"/>
        </w:rPr>
        <w:t>Mayan</w:t>
      </w:r>
      <w:r w:rsidR="00660F8B" w:rsidRPr="00D12724">
        <w:rPr>
          <w:rFonts w:cs="Times New Roman"/>
          <w:szCs w:val="24"/>
        </w:rPr>
        <w:t xml:space="preserve"> women</w:t>
      </w:r>
      <w:r w:rsidR="0081327F" w:rsidRPr="00D12724">
        <w:rPr>
          <w:rFonts w:cs="Times New Roman"/>
          <w:szCs w:val="24"/>
        </w:rPr>
        <w:t>. The</w:t>
      </w:r>
      <w:r w:rsidR="00660F8B" w:rsidRPr="00D12724">
        <w:rPr>
          <w:rFonts w:cs="Times New Roman"/>
          <w:szCs w:val="24"/>
        </w:rPr>
        <w:t xml:space="preserve"> women included </w:t>
      </w:r>
      <w:r w:rsidR="0081327F" w:rsidRPr="00D12724">
        <w:rPr>
          <w:rFonts w:cs="Times New Roman"/>
          <w:szCs w:val="24"/>
        </w:rPr>
        <w:t>Malinali, who</w:t>
      </w:r>
      <w:r w:rsidR="00660F8B" w:rsidRPr="00D12724">
        <w:rPr>
          <w:rFonts w:cs="Times New Roman"/>
          <w:szCs w:val="24"/>
        </w:rPr>
        <w:t xml:space="preserve"> spoke both </w:t>
      </w:r>
      <w:r w:rsidR="0081327F" w:rsidRPr="00D12724">
        <w:rPr>
          <w:rFonts w:cs="Times New Roman"/>
          <w:szCs w:val="24"/>
        </w:rPr>
        <w:t>Mayan</w:t>
      </w:r>
      <w:r w:rsidR="00660F8B" w:rsidRPr="00D12724">
        <w:rPr>
          <w:rFonts w:cs="Times New Roman"/>
          <w:szCs w:val="24"/>
        </w:rPr>
        <w:t xml:space="preserve"> chontal and Aztec </w:t>
      </w:r>
      <w:r w:rsidR="0081327F" w:rsidRPr="00D12724">
        <w:rPr>
          <w:rFonts w:cs="Times New Roman"/>
          <w:szCs w:val="24"/>
        </w:rPr>
        <w:t>languages and</w:t>
      </w:r>
      <w:r w:rsidR="00660F8B" w:rsidRPr="00D12724">
        <w:rPr>
          <w:rFonts w:cs="Times New Roman"/>
          <w:szCs w:val="24"/>
        </w:rPr>
        <w:t xml:space="preserve"> worked with the </w:t>
      </w:r>
      <w:r w:rsidR="0081327F" w:rsidRPr="00D12724">
        <w:rPr>
          <w:rFonts w:cs="Times New Roman"/>
          <w:szCs w:val="24"/>
        </w:rPr>
        <w:t>Spanish</w:t>
      </w:r>
      <w:r w:rsidR="00660F8B"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invaders. She</w:t>
      </w:r>
      <w:r w:rsidR="00660F8B" w:rsidRPr="00D12724">
        <w:rPr>
          <w:rFonts w:cs="Times New Roman"/>
          <w:szCs w:val="24"/>
        </w:rPr>
        <w:t xml:space="preserve"> </w:t>
      </w:r>
      <w:r w:rsidR="0081327F" w:rsidRPr="00D12724">
        <w:rPr>
          <w:rFonts w:cs="Times New Roman"/>
          <w:szCs w:val="24"/>
        </w:rPr>
        <w:t>provided the</w:t>
      </w:r>
      <w:r w:rsidR="00660F8B" w:rsidRPr="00D12724">
        <w:rPr>
          <w:rFonts w:cs="Times New Roman"/>
          <w:szCs w:val="24"/>
        </w:rPr>
        <w:t xml:space="preserve"> ability to communicate with the Maya </w:t>
      </w:r>
      <w:r w:rsidR="0081327F" w:rsidRPr="00D12724">
        <w:rPr>
          <w:rFonts w:cs="Times New Roman"/>
          <w:szCs w:val="24"/>
        </w:rPr>
        <w:t>indigenous</w:t>
      </w:r>
      <w:r w:rsidR="00660F8B" w:rsidRPr="00D12724">
        <w:rPr>
          <w:rFonts w:cs="Times New Roman"/>
          <w:szCs w:val="24"/>
        </w:rPr>
        <w:t xml:space="preserve"> groups the Spanish </w:t>
      </w:r>
      <w:r w:rsidR="0081327F" w:rsidRPr="00D12724">
        <w:rPr>
          <w:rFonts w:cs="Times New Roman"/>
          <w:szCs w:val="24"/>
        </w:rPr>
        <w:t>encountered. The</w:t>
      </w:r>
      <w:r w:rsidR="00660F8B" w:rsidRPr="00D12724">
        <w:rPr>
          <w:rFonts w:cs="Times New Roman"/>
          <w:szCs w:val="24"/>
        </w:rPr>
        <w:t xml:space="preserve"> conquistadors were welcomed by emperor Moctezuma II who believed that Corte</w:t>
      </w:r>
      <w:r w:rsidR="00F01266" w:rsidRPr="00D12724">
        <w:rPr>
          <w:rFonts w:cs="Times New Roman"/>
          <w:szCs w:val="24"/>
        </w:rPr>
        <w:t xml:space="preserve">s was the Aztec god </w:t>
      </w:r>
      <w:r w:rsidR="0081327F" w:rsidRPr="00D12724">
        <w:rPr>
          <w:rFonts w:cs="Times New Roman"/>
          <w:szCs w:val="24"/>
        </w:rPr>
        <w:t>Quetzalcoatl. Lastly</w:t>
      </w:r>
      <w:r w:rsidR="00F01266" w:rsidRPr="00D12724">
        <w:rPr>
          <w:rFonts w:cs="Times New Roman"/>
          <w:szCs w:val="24"/>
        </w:rPr>
        <w:t xml:space="preserve">, the presence of smallpox weakened the Aztec </w:t>
      </w:r>
      <w:r w:rsidR="0081327F" w:rsidRPr="00D12724">
        <w:rPr>
          <w:rFonts w:cs="Times New Roman"/>
          <w:szCs w:val="24"/>
        </w:rPr>
        <w:t>community. The</w:t>
      </w:r>
      <w:r w:rsidR="00F01266" w:rsidRPr="00D12724">
        <w:rPr>
          <w:rFonts w:cs="Times New Roman"/>
          <w:szCs w:val="24"/>
        </w:rPr>
        <w:t xml:space="preserve"> Spaniards had acquired immunity to the disease</w:t>
      </w:r>
      <w:r w:rsidR="00614F5E" w:rsidRPr="00D12724">
        <w:rPr>
          <w:rFonts w:cs="Times New Roman"/>
          <w:szCs w:val="24"/>
        </w:rPr>
        <w:t xml:space="preserve"> </w:t>
      </w:r>
      <w:r w:rsidR="00D12724" w:rsidRPr="00D12724">
        <w:rPr>
          <w:rFonts w:cs="Times New Roman"/>
          <w:szCs w:val="24"/>
        </w:rPr>
        <w:t>("Ancient aliens: Mayan artifacts prove alien visitation (Season 14) | History," 2020).</w:t>
      </w:r>
    </w:p>
    <w:p w14:paraId="246C881B" w14:textId="72AE3E22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2192A5C0" w14:textId="11ED72EC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5D5E75BD" w14:textId="0BD7C1BC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6F2FF640" w14:textId="1E06F4DB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0BEC35ED" w14:textId="7FDD79B2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6E928F22" w14:textId="0789F3BB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52580175" w14:textId="153CCC02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586B2EC9" w14:textId="22EEA87E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38C2AA96" w14:textId="1F171AE7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546FE4A9" w14:textId="63A411F1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28512FA1" w14:textId="4D9D0E9A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1D45FEFE" w14:textId="21540FF8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30F571B0" w14:textId="5317498C" w:rsidR="00D12724" w:rsidRPr="00D12724" w:rsidRDefault="00D12724" w:rsidP="00F01266">
      <w:pPr>
        <w:ind w:firstLine="720"/>
        <w:rPr>
          <w:rFonts w:cs="Times New Roman"/>
          <w:szCs w:val="24"/>
        </w:rPr>
      </w:pPr>
    </w:p>
    <w:p w14:paraId="1DDEE660" w14:textId="77777777" w:rsidR="00D12724" w:rsidRPr="00D12724" w:rsidRDefault="00D12724" w:rsidP="00D12724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D12724">
        <w:rPr>
          <w:rFonts w:eastAsia="Times New Roman" w:cs="Times New Roman"/>
          <w:szCs w:val="24"/>
        </w:rPr>
        <w:t>References</w:t>
      </w:r>
    </w:p>
    <w:p w14:paraId="0B389FEF" w14:textId="77777777" w:rsidR="00D12724" w:rsidRPr="00D12724" w:rsidRDefault="00D12724" w:rsidP="00D12724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D12724">
        <w:rPr>
          <w:rFonts w:eastAsia="Times New Roman" w:cs="Times New Roman"/>
          <w:i/>
          <w:iCs/>
          <w:szCs w:val="24"/>
        </w:rPr>
        <w:t xml:space="preserve">Aliens &amp; archaeology: Why do we get history wrong on purpose? | Sarah </w:t>
      </w:r>
      <w:proofErr w:type="spellStart"/>
      <w:r w:rsidRPr="00D12724">
        <w:rPr>
          <w:rFonts w:eastAsia="Times New Roman" w:cs="Times New Roman"/>
          <w:i/>
          <w:iCs/>
          <w:szCs w:val="24"/>
        </w:rPr>
        <w:t>Kurnick</w:t>
      </w:r>
      <w:proofErr w:type="spellEnd"/>
      <w:r w:rsidRPr="00D12724">
        <w:rPr>
          <w:rFonts w:eastAsia="Times New Roman" w:cs="Times New Roman"/>
          <w:i/>
          <w:iCs/>
          <w:szCs w:val="24"/>
        </w:rPr>
        <w:t xml:space="preserve"> | </w:t>
      </w:r>
      <w:proofErr w:type="spellStart"/>
      <w:r w:rsidRPr="00D12724">
        <w:rPr>
          <w:rFonts w:eastAsia="Times New Roman" w:cs="Times New Roman"/>
          <w:i/>
          <w:iCs/>
          <w:szCs w:val="24"/>
        </w:rPr>
        <w:t>TEDxMileHigh</w:t>
      </w:r>
      <w:proofErr w:type="spellEnd"/>
      <w:r w:rsidRPr="00D12724">
        <w:rPr>
          <w:rFonts w:eastAsia="Times New Roman" w:cs="Times New Roman"/>
          <w:szCs w:val="24"/>
        </w:rPr>
        <w:t>. (2020, November 3). YouTube. </w:t>
      </w:r>
      <w:hyperlink r:id="rId7" w:history="1">
        <w:r w:rsidRPr="00D12724">
          <w:rPr>
            <w:rFonts w:eastAsia="Times New Roman" w:cs="Times New Roman"/>
            <w:szCs w:val="24"/>
            <w:u w:val="single"/>
          </w:rPr>
          <w:t>https://youtu.be/UAdFr5FOzGk</w:t>
        </w:r>
      </w:hyperlink>
    </w:p>
    <w:p w14:paraId="165C5580" w14:textId="77777777" w:rsidR="00D12724" w:rsidRPr="00D12724" w:rsidRDefault="00D12724" w:rsidP="00D12724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D12724">
        <w:rPr>
          <w:rFonts w:eastAsia="Times New Roman" w:cs="Times New Roman"/>
          <w:i/>
          <w:iCs/>
          <w:szCs w:val="24"/>
        </w:rPr>
        <w:t>Ancient aliens: Mayan artifacts prove alien visitation (Season 14) | History</w:t>
      </w:r>
      <w:r w:rsidRPr="00D12724">
        <w:rPr>
          <w:rFonts w:eastAsia="Times New Roman" w:cs="Times New Roman"/>
          <w:szCs w:val="24"/>
        </w:rPr>
        <w:t>. (2020, April 25). YouTube. </w:t>
      </w:r>
      <w:hyperlink r:id="rId8" w:history="1">
        <w:r w:rsidRPr="00D12724">
          <w:rPr>
            <w:rFonts w:eastAsia="Times New Roman" w:cs="Times New Roman"/>
            <w:szCs w:val="24"/>
            <w:u w:val="single"/>
          </w:rPr>
          <w:t>https://youtu.be/UnundFKmMXg</w:t>
        </w:r>
      </w:hyperlink>
    </w:p>
    <w:p w14:paraId="6F48DE22" w14:textId="77777777" w:rsidR="00D12724" w:rsidRPr="00D12724" w:rsidRDefault="00D12724" w:rsidP="00D12724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D12724">
        <w:rPr>
          <w:rFonts w:eastAsia="Times New Roman" w:cs="Times New Roman"/>
          <w:szCs w:val="24"/>
        </w:rPr>
        <w:t>(n.d.). YouTube. </w:t>
      </w:r>
      <w:hyperlink r:id="rId9" w:history="1">
        <w:r w:rsidRPr="00D12724">
          <w:rPr>
            <w:rFonts w:eastAsia="Times New Roman" w:cs="Times New Roman"/>
            <w:szCs w:val="24"/>
            <w:u w:val="single"/>
          </w:rPr>
          <w:t>https://www.youtube.com/watch?v=nE65Y8-CvQs</w:t>
        </w:r>
      </w:hyperlink>
    </w:p>
    <w:p w14:paraId="3F6D6D2E" w14:textId="77777777" w:rsidR="00D12724" w:rsidRPr="00D12724" w:rsidRDefault="00D12724" w:rsidP="00F01266">
      <w:pPr>
        <w:ind w:firstLine="720"/>
        <w:rPr>
          <w:rFonts w:cs="Times New Roman"/>
          <w:szCs w:val="24"/>
        </w:rPr>
      </w:pPr>
    </w:p>
    <w:sectPr w:rsidR="00D12724" w:rsidRPr="00D1272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96C85" w14:textId="77777777" w:rsidR="0034611F" w:rsidRDefault="0034611F">
      <w:pPr>
        <w:spacing w:line="240" w:lineRule="auto"/>
      </w:pPr>
      <w:r>
        <w:separator/>
      </w:r>
    </w:p>
  </w:endnote>
  <w:endnote w:type="continuationSeparator" w:id="0">
    <w:p w14:paraId="5CCAA4A5" w14:textId="77777777" w:rsidR="0034611F" w:rsidRDefault="00346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86B68" w14:textId="77777777" w:rsidR="0034611F" w:rsidRDefault="0034611F">
      <w:pPr>
        <w:spacing w:line="240" w:lineRule="auto"/>
      </w:pPr>
      <w:r>
        <w:separator/>
      </w:r>
    </w:p>
  </w:footnote>
  <w:footnote w:type="continuationSeparator" w:id="0">
    <w:p w14:paraId="5F8E3158" w14:textId="77777777" w:rsidR="0034611F" w:rsidRDefault="00346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95988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BB9E57" w14:textId="3A6C5748" w:rsidR="00A16AB5" w:rsidRDefault="0034611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783963" w14:textId="77777777" w:rsidR="00A16AB5" w:rsidRDefault="00A16A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A32BC"/>
    <w:multiLevelType w:val="hybridMultilevel"/>
    <w:tmpl w:val="85905A2A"/>
    <w:lvl w:ilvl="0" w:tplc="DC428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ACB0A8" w:tentative="1">
      <w:start w:val="1"/>
      <w:numFmt w:val="lowerLetter"/>
      <w:lvlText w:val="%2."/>
      <w:lvlJc w:val="left"/>
      <w:pPr>
        <w:ind w:left="1440" w:hanging="360"/>
      </w:pPr>
    </w:lvl>
    <w:lvl w:ilvl="2" w:tplc="AF329F90" w:tentative="1">
      <w:start w:val="1"/>
      <w:numFmt w:val="lowerRoman"/>
      <w:lvlText w:val="%3."/>
      <w:lvlJc w:val="right"/>
      <w:pPr>
        <w:ind w:left="2160" w:hanging="180"/>
      </w:pPr>
    </w:lvl>
    <w:lvl w:ilvl="3" w:tplc="D9F2DA6A" w:tentative="1">
      <w:start w:val="1"/>
      <w:numFmt w:val="decimal"/>
      <w:lvlText w:val="%4."/>
      <w:lvlJc w:val="left"/>
      <w:pPr>
        <w:ind w:left="2880" w:hanging="360"/>
      </w:pPr>
    </w:lvl>
    <w:lvl w:ilvl="4" w:tplc="8DE05046" w:tentative="1">
      <w:start w:val="1"/>
      <w:numFmt w:val="lowerLetter"/>
      <w:lvlText w:val="%5."/>
      <w:lvlJc w:val="left"/>
      <w:pPr>
        <w:ind w:left="3600" w:hanging="360"/>
      </w:pPr>
    </w:lvl>
    <w:lvl w:ilvl="5" w:tplc="1020D760" w:tentative="1">
      <w:start w:val="1"/>
      <w:numFmt w:val="lowerRoman"/>
      <w:lvlText w:val="%6."/>
      <w:lvlJc w:val="right"/>
      <w:pPr>
        <w:ind w:left="4320" w:hanging="180"/>
      </w:pPr>
    </w:lvl>
    <w:lvl w:ilvl="6" w:tplc="FD0E9DC6" w:tentative="1">
      <w:start w:val="1"/>
      <w:numFmt w:val="decimal"/>
      <w:lvlText w:val="%7."/>
      <w:lvlJc w:val="left"/>
      <w:pPr>
        <w:ind w:left="5040" w:hanging="360"/>
      </w:pPr>
    </w:lvl>
    <w:lvl w:ilvl="7" w:tplc="4A586310" w:tentative="1">
      <w:start w:val="1"/>
      <w:numFmt w:val="lowerLetter"/>
      <w:lvlText w:val="%8."/>
      <w:lvlJc w:val="left"/>
      <w:pPr>
        <w:ind w:left="5760" w:hanging="360"/>
      </w:pPr>
    </w:lvl>
    <w:lvl w:ilvl="8" w:tplc="FB7419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B5"/>
    <w:rsid w:val="001541D6"/>
    <w:rsid w:val="001C4CD1"/>
    <w:rsid w:val="001C63B8"/>
    <w:rsid w:val="002213B1"/>
    <w:rsid w:val="00264955"/>
    <w:rsid w:val="002853EC"/>
    <w:rsid w:val="00323F97"/>
    <w:rsid w:val="0034611F"/>
    <w:rsid w:val="003A6AEE"/>
    <w:rsid w:val="004F227B"/>
    <w:rsid w:val="00537F49"/>
    <w:rsid w:val="00595B8B"/>
    <w:rsid w:val="005B6953"/>
    <w:rsid w:val="00614F5E"/>
    <w:rsid w:val="00660F8B"/>
    <w:rsid w:val="007A3E1E"/>
    <w:rsid w:val="0081327F"/>
    <w:rsid w:val="008E2C11"/>
    <w:rsid w:val="0092735B"/>
    <w:rsid w:val="0098185E"/>
    <w:rsid w:val="009C3B55"/>
    <w:rsid w:val="00A16AB5"/>
    <w:rsid w:val="00AD129C"/>
    <w:rsid w:val="00B00F3D"/>
    <w:rsid w:val="00B82413"/>
    <w:rsid w:val="00BE0B2F"/>
    <w:rsid w:val="00BE2972"/>
    <w:rsid w:val="00CA212C"/>
    <w:rsid w:val="00CF4A36"/>
    <w:rsid w:val="00D12724"/>
    <w:rsid w:val="00D21791"/>
    <w:rsid w:val="00F01266"/>
    <w:rsid w:val="00F9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202D"/>
  <w15:chartTrackingRefBased/>
  <w15:docId w15:val="{482F8D77-E72A-4585-8A29-C4CBFDE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A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AB5"/>
  </w:style>
  <w:style w:type="paragraph" w:styleId="Footer">
    <w:name w:val="footer"/>
    <w:basedOn w:val="Normal"/>
    <w:link w:val="FooterChar"/>
    <w:uiPriority w:val="99"/>
    <w:unhideWhenUsed/>
    <w:rsid w:val="00A16A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AB5"/>
  </w:style>
  <w:style w:type="paragraph" w:styleId="ListParagraph">
    <w:name w:val="List Paragraph"/>
    <w:basedOn w:val="Normal"/>
    <w:uiPriority w:val="34"/>
    <w:qFormat/>
    <w:rsid w:val="00A16AB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1272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1272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12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nundFKmMXg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youtu.be/UAdFr5FOzGk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s://www.youtube.com/watch?v=nE65Y8-CvQ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2021-09-14T04:04:00Z</dcterms:created>
  <dcterms:modified xsi:type="dcterms:W3CDTF">2021-09-14T04:04:00Z</dcterms:modified>
</cp:coreProperties>
</file>